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177D">
      <w:pPr>
        <w:pStyle w:val="2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r>
        <w:rPr>
          <w:rFonts w:hint="eastAsia"/>
          <w:b/>
          <w:bCs/>
          <w:spacing w:val="-4"/>
          <w:sz w:val="30"/>
          <w:szCs w:val="30"/>
          <w:lang w:val="en-US" w:eastAsia="zh-CN"/>
        </w:rPr>
        <w:t>医疗与生活垃圾桶</w:t>
      </w:r>
      <w:r>
        <w:rPr>
          <w:b/>
          <w:bCs/>
          <w:spacing w:val="-4"/>
          <w:sz w:val="30"/>
          <w:szCs w:val="30"/>
        </w:rPr>
        <w:t>技术参数</w:t>
      </w:r>
    </w:p>
    <w:p w14:paraId="228D7841"/>
    <w:p w14:paraId="76577A8E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1、材质：全新聚丙烯 PP 材质，不含 PVC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0C3EBC6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</w:t>
      </w:r>
      <w:r>
        <w:rPr>
          <w:rFonts w:hint="eastAsia" w:cs="宋体"/>
          <w:sz w:val="28"/>
          <w:szCs w:val="28"/>
          <w:lang w:val="en-US" w:eastAsia="zh-CN"/>
        </w:rPr>
        <w:t>医疗垃圾桶整体颜色为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淡黄色</w:t>
      </w:r>
      <w:r>
        <w:rPr>
          <w:rFonts w:hint="eastAsia" w:cs="宋体"/>
          <w:sz w:val="28"/>
          <w:szCs w:val="28"/>
          <w:lang w:val="en-US" w:eastAsia="zh-CN"/>
        </w:rPr>
        <w:t>，生活垃圾桶浅灰色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815E0F3">
      <w:pPr>
        <w:pStyle w:val="2"/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</w:t>
      </w:r>
      <w:r>
        <w:rPr>
          <w:rFonts w:hint="eastAsia" w:cs="宋体"/>
          <w:sz w:val="28"/>
          <w:szCs w:val="28"/>
          <w:lang w:val="en-US" w:eastAsia="zh-CN"/>
        </w:rPr>
        <w:t>高48cm，长36cm，宽32cm。</w:t>
      </w:r>
    </w:p>
    <w:p w14:paraId="19DE1E80">
      <w:pPr>
        <w:pStyle w:val="2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</w:t>
      </w:r>
      <w:r>
        <w:rPr>
          <w:rFonts w:hint="eastAsia" w:cs="宋体"/>
          <w:sz w:val="28"/>
          <w:szCs w:val="28"/>
          <w:lang w:val="en-US" w:eastAsia="zh-CN"/>
        </w:rPr>
        <w:t>30升医疗和生活垃圾桶重量约1.4千克。</w:t>
      </w:r>
    </w:p>
    <w:p w14:paraId="070EB87E">
      <w:pPr>
        <w:pStyle w:val="2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</w:t>
      </w:r>
      <w:r>
        <w:rPr>
          <w:rFonts w:hint="eastAsia" w:cs="宋体"/>
          <w:sz w:val="28"/>
          <w:szCs w:val="28"/>
          <w:lang w:val="en-US" w:eastAsia="zh-CN"/>
        </w:rPr>
        <w:t>装医疗废物与生活垃圾。</w:t>
      </w:r>
    </w:p>
    <w:p w14:paraId="206951A2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采用不含 PVC 的硬质</w:t>
      </w:r>
      <w:r>
        <w:rPr>
          <w:rFonts w:hint="eastAsia" w:cs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</w:t>
      </w:r>
      <w:r>
        <w:rPr>
          <w:rFonts w:hint="eastAsia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，具备耐穿刺，不易破裂、</w:t>
      </w:r>
      <w:r>
        <w:rPr>
          <w:rFonts w:hint="eastAsia" w:cs="宋体"/>
          <w:sz w:val="28"/>
          <w:szCs w:val="28"/>
          <w:lang w:val="en-US" w:eastAsia="zh-CN"/>
        </w:rPr>
        <w:t>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体侧面注明</w:t>
      </w:r>
      <w:r>
        <w:rPr>
          <w:rFonts w:hint="eastAsia" w:cs="宋体"/>
          <w:sz w:val="28"/>
          <w:szCs w:val="28"/>
          <w:lang w:val="en-US" w:eastAsia="zh-CN"/>
        </w:rPr>
        <w:t>医疗废物与生活垃圾字样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警示标识 ，警示标志油墨均匀，图案文字印刷清晰，套印准确。</w:t>
      </w:r>
    </w:p>
    <w:p w14:paraId="2F0535C7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cs="宋体"/>
          <w:sz w:val="28"/>
          <w:szCs w:val="28"/>
          <w:lang w:val="en-US" w:eastAsia="zh-CN"/>
        </w:rPr>
        <w:t>垃圾桶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 1.2m 高处自由跌落至水泥地面，连续 3 次，不会出现破裂，被刺穿等情况。</w:t>
      </w:r>
    </w:p>
    <w:p w14:paraId="3586E4C9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1535FF5F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6E8C981D"/>
    <w:p w14:paraId="323E1CD6">
      <w:pPr>
        <w:rPr>
          <w:spacing w:val="-3"/>
        </w:rPr>
      </w:pPr>
    </w:p>
    <w:p w14:paraId="5B7DA19E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79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5A37"/>
    <w:rsid w:val="1FC35FF7"/>
    <w:rsid w:val="2F6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308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2026-07-09T03:53:00Z</dcterms:created>
  <dc:creator>Administrator</dc:creator>
  <cp:lastModifiedBy>Lyn</cp:lastModifiedBy>
  <dcterms:modified xsi:type="dcterms:W3CDTF">2026-07-13T03:34:01Z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eyJoZGlkIjoiZTVhNzYxNzQwYWM0MTRmZjVmMDE2ZmViMjA2NzVjODAiLCJ1c2VySWQiOiI1NDUzMjQ5NzIifQ==</vt:lpwstr>
  </property>
  <property fmtid="{D5CDD505-2E9C-101B-9397-08002B2CF9AE}" pid="4" name="ICV">
    <vt:lpwstr>16C6AFDCD80B4925A35C6B52D0F49FF4_13</vt:lpwstr>
  </property>
</Properties>
</file>